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ba173a6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5921a8d8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Andrews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efc8c8b0481a" /><Relationship Type="http://schemas.openxmlformats.org/officeDocument/2006/relationships/numbering" Target="/word/numbering.xml" Id="R23f95c8f970f4d7e" /><Relationship Type="http://schemas.openxmlformats.org/officeDocument/2006/relationships/settings" Target="/word/settings.xml" Id="Ref2e05f78f604566" /><Relationship Type="http://schemas.openxmlformats.org/officeDocument/2006/relationships/image" Target="/word/media/2b7c57fd-c068-401e-80da-9c4733d34500.png" Id="R1f825921a8d849f4" /></Relationships>
</file>