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f4e13e144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d028502f1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Jacobs,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b56e3a7f9421c" /><Relationship Type="http://schemas.openxmlformats.org/officeDocument/2006/relationships/numbering" Target="/word/numbering.xml" Id="Rb8f62182be1a4c32" /><Relationship Type="http://schemas.openxmlformats.org/officeDocument/2006/relationships/settings" Target="/word/settings.xml" Id="R3deae29956ae48c3" /><Relationship Type="http://schemas.openxmlformats.org/officeDocument/2006/relationships/image" Target="/word/media/a242f2c4-5f38-45c8-9017-f9cda39ceb6e.png" Id="R08cd028502f14008" /></Relationships>
</file>