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fa4ed6b2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a85a890c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Johns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a9dd26a04db3" /><Relationship Type="http://schemas.openxmlformats.org/officeDocument/2006/relationships/numbering" Target="/word/numbering.xml" Id="R74b8536a770b4076" /><Relationship Type="http://schemas.openxmlformats.org/officeDocument/2006/relationships/settings" Target="/word/settings.xml" Id="Raf0bdbf58dec41a3" /><Relationship Type="http://schemas.openxmlformats.org/officeDocument/2006/relationships/image" Target="/word/media/eddd8076-7302-42a7-92f3-b153911fce64.png" Id="R20fa85a890ca497a" /></Relationships>
</file>