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1d82be275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78c2e4339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Remy,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b83bc3e814530" /><Relationship Type="http://schemas.openxmlformats.org/officeDocument/2006/relationships/numbering" Target="/word/numbering.xml" Id="Rf6596e2741c94466" /><Relationship Type="http://schemas.openxmlformats.org/officeDocument/2006/relationships/settings" Target="/word/settings.xml" Id="R0b5540f80a824e39" /><Relationship Type="http://schemas.openxmlformats.org/officeDocument/2006/relationships/image" Target="/word/media/db08a2bd-3e2f-472a-842d-50fa96fd1581.png" Id="R2ac78c2e43394f24" /></Relationships>
</file>