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88c827ea8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c271254f6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Salem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57e3e3fb944f1" /><Relationship Type="http://schemas.openxmlformats.org/officeDocument/2006/relationships/numbering" Target="/word/numbering.xml" Id="R969a873b9d0f4ea2" /><Relationship Type="http://schemas.openxmlformats.org/officeDocument/2006/relationships/settings" Target="/word/settings.xml" Id="Rd7a6d1b60cf141e1" /><Relationship Type="http://schemas.openxmlformats.org/officeDocument/2006/relationships/image" Target="/word/media/0f7e17a9-f353-4641-b502-1a8280d820a7.png" Id="R658c271254f648f4" /></Relationships>
</file>