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dc3a8e73e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31e035aa9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b0a6ace564f52" /><Relationship Type="http://schemas.openxmlformats.org/officeDocument/2006/relationships/numbering" Target="/word/numbering.xml" Id="Rba5a35dafd0741dd" /><Relationship Type="http://schemas.openxmlformats.org/officeDocument/2006/relationships/settings" Target="/word/settings.xml" Id="R6bac9d0e5a77415f" /><Relationship Type="http://schemas.openxmlformats.org/officeDocument/2006/relationships/image" Target="/word/media/f2d0c2d2-2d3c-444a-b5f6-b3a44d45a19a.png" Id="R68d31e035aa94a43" /></Relationships>
</file>