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ac3a08601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ef184dd53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8cffb681a4ff8" /><Relationship Type="http://schemas.openxmlformats.org/officeDocument/2006/relationships/numbering" Target="/word/numbering.xml" Id="Rc40ef3de193c4e74" /><Relationship Type="http://schemas.openxmlformats.org/officeDocument/2006/relationships/settings" Target="/word/settings.xml" Id="R93ef16868d414c44" /><Relationship Type="http://schemas.openxmlformats.org/officeDocument/2006/relationships/image" Target="/word/media/c8ba2f17-a374-44e0-96a6-9ef24909d0b7.png" Id="R717ef184dd534d77" /></Relationships>
</file>