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089e58fbcf42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2a587ca2b74c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Samples Crossing,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51b68bbc42410c" /><Relationship Type="http://schemas.openxmlformats.org/officeDocument/2006/relationships/numbering" Target="/word/numbering.xml" Id="R709a6e2c477b4e55" /><Relationship Type="http://schemas.openxmlformats.org/officeDocument/2006/relationships/settings" Target="/word/settings.xml" Id="R918422a303424688" /><Relationship Type="http://schemas.openxmlformats.org/officeDocument/2006/relationships/image" Target="/word/media/c04b4020-345d-42b0-b69a-31dc6f62c52b.png" Id="R942a587ca2b74c54" /></Relationships>
</file>