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81bfcfc88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1537af0e6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Anselmo,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17f59ca434c82" /><Relationship Type="http://schemas.openxmlformats.org/officeDocument/2006/relationships/numbering" Target="/word/numbering.xml" Id="R6a8b6e2781374af9" /><Relationship Type="http://schemas.openxmlformats.org/officeDocument/2006/relationships/settings" Target="/word/settings.xml" Id="R6da1ce4d778f48a2" /><Relationship Type="http://schemas.openxmlformats.org/officeDocument/2006/relationships/image" Target="/word/media/7da3b750-0fe5-4813-8911-bf7f0809aa3a.png" Id="Rd751537af0e641c2" /></Relationships>
</file>