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c537937ca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c5a6685ba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Joaquin River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9859024c84f52" /><Relationship Type="http://schemas.openxmlformats.org/officeDocument/2006/relationships/numbering" Target="/word/numbering.xml" Id="Rbbf393ff5bd748ec" /><Relationship Type="http://schemas.openxmlformats.org/officeDocument/2006/relationships/settings" Target="/word/settings.xml" Id="Rd5d5ef6a7d7f4f29" /><Relationship Type="http://schemas.openxmlformats.org/officeDocument/2006/relationships/image" Target="/word/media/b5e41aa0-3d2e-4423-a615-6d0412c24dc4.png" Id="R143c5a6685ba46f6" /></Relationships>
</file>