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7f833aad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0cda563d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Lorenzo,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34cd252e4271" /><Relationship Type="http://schemas.openxmlformats.org/officeDocument/2006/relationships/numbering" Target="/word/numbering.xml" Id="R09906f0c82504fd4" /><Relationship Type="http://schemas.openxmlformats.org/officeDocument/2006/relationships/settings" Target="/word/settings.xml" Id="R182787a712b24220" /><Relationship Type="http://schemas.openxmlformats.org/officeDocument/2006/relationships/image" Target="/word/media/5166c419-1a55-4bcb-a332-5e6c2197df60.png" Id="R7dc0cda563de4e3e" /></Relationships>
</file>