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0e49eca3e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fd4d120307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 Barrens,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78f93fbfd741e5" /><Relationship Type="http://schemas.openxmlformats.org/officeDocument/2006/relationships/numbering" Target="/word/numbering.xml" Id="Rdb03174ecf3b4655" /><Relationship Type="http://schemas.openxmlformats.org/officeDocument/2006/relationships/settings" Target="/word/settings.xml" Id="R9a65ad50272f444f" /><Relationship Type="http://schemas.openxmlformats.org/officeDocument/2006/relationships/image" Target="/word/media/0f3ed00e-0d1c-4e60-84f6-37ee7a93bff1.png" Id="R3cfd4d120307473f" /></Relationships>
</file>