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e6e46cae1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786c6d9c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Cut,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7f85f40bc41ca" /><Relationship Type="http://schemas.openxmlformats.org/officeDocument/2006/relationships/numbering" Target="/word/numbering.xml" Id="R89c2e81d0c6e47fd" /><Relationship Type="http://schemas.openxmlformats.org/officeDocument/2006/relationships/settings" Target="/word/settings.xml" Id="Rc04dc12ef7d3464b" /><Relationship Type="http://schemas.openxmlformats.org/officeDocument/2006/relationships/image" Target="/word/media/6a01e476-2829-4102-868c-165e31965493.png" Id="R73dc786c6d9c47df" /></Relationships>
</file>