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ec6e3ccbf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a25f73b2b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 Rock,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4fe8ba2eb44f7" /><Relationship Type="http://schemas.openxmlformats.org/officeDocument/2006/relationships/numbering" Target="/word/numbering.xml" Id="Rc84161c627a54afb" /><Relationship Type="http://schemas.openxmlformats.org/officeDocument/2006/relationships/settings" Target="/word/settings.xml" Id="R349e23bac62045c3" /><Relationship Type="http://schemas.openxmlformats.org/officeDocument/2006/relationships/image" Target="/word/media/252d25d6-5b7d-4949-8c44-26a32824a63f.png" Id="Re6ea25f73b2b4b04" /></Relationships>
</file>