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b4f202790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a801709fc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Sanders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3e5294336410f" /><Relationship Type="http://schemas.openxmlformats.org/officeDocument/2006/relationships/numbering" Target="/word/numbering.xml" Id="R28bbfd181233462a" /><Relationship Type="http://schemas.openxmlformats.org/officeDocument/2006/relationships/settings" Target="/word/settings.xml" Id="R08e9bb756b5f48b7" /><Relationship Type="http://schemas.openxmlformats.org/officeDocument/2006/relationships/image" Target="/word/media/7540ca68-9741-4122-90d0-40b4ef392e38.png" Id="R7bca801709fc42aa" /></Relationships>
</file>