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f3a5bffa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32e883ced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Sandtop,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5c558cf04683" /><Relationship Type="http://schemas.openxmlformats.org/officeDocument/2006/relationships/numbering" Target="/word/numbering.xml" Id="Re5b3e1d8b7dc4488" /><Relationship Type="http://schemas.openxmlformats.org/officeDocument/2006/relationships/settings" Target="/word/settings.xml" Id="Rc7e4ab73b3014a38" /><Relationship Type="http://schemas.openxmlformats.org/officeDocument/2006/relationships/image" Target="/word/media/b9cd1681-70cc-4372-85fb-563eb33bd929.png" Id="R6eb32e883ced49c0" /></Relationships>
</file>