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580db21e5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9ac66103b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 Gulch,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a60d6d63b445d" /><Relationship Type="http://schemas.openxmlformats.org/officeDocument/2006/relationships/numbering" Target="/word/numbering.xml" Id="R86815fd426874262" /><Relationship Type="http://schemas.openxmlformats.org/officeDocument/2006/relationships/settings" Target="/word/settings.xml" Id="R1838bbf8793448b2" /><Relationship Type="http://schemas.openxmlformats.org/officeDocument/2006/relationships/image" Target="/word/media/0448216a-2c8c-470d-8537-1194c4de9dd2.png" Id="Rf009ac66103b49d0" /></Relationships>
</file>