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ebddccbe9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7f38a01dd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Santaquin,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b0659583a45b6" /><Relationship Type="http://schemas.openxmlformats.org/officeDocument/2006/relationships/numbering" Target="/word/numbering.xml" Id="Rddd9fe6f8af64b73" /><Relationship Type="http://schemas.openxmlformats.org/officeDocument/2006/relationships/settings" Target="/word/settings.xml" Id="R4390d0a843f648bd" /><Relationship Type="http://schemas.openxmlformats.org/officeDocument/2006/relationships/image" Target="/word/media/c097d82a-15ec-4170-a1d5-ee3d4726f9da.png" Id="Rddb7f38a01dd4c3e" /></Relationships>
</file>