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15c65f90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51186a1c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d9233eae4f19" /><Relationship Type="http://schemas.openxmlformats.org/officeDocument/2006/relationships/numbering" Target="/word/numbering.xml" Id="R094c8a06c8f34b8c" /><Relationship Type="http://schemas.openxmlformats.org/officeDocument/2006/relationships/settings" Target="/word/settings.xml" Id="R7fda5cff1c9f40b1" /><Relationship Type="http://schemas.openxmlformats.org/officeDocument/2006/relationships/image" Target="/word/media/fa110732-2e70-45e6-ac83-bd1336724a71.png" Id="Rbed651186a1c4d9d" /></Relationships>
</file>