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b7cd100c4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f402e6f69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Sardis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0f44df1084492" /><Relationship Type="http://schemas.openxmlformats.org/officeDocument/2006/relationships/numbering" Target="/word/numbering.xml" Id="R73bd48f7d90a4c31" /><Relationship Type="http://schemas.openxmlformats.org/officeDocument/2006/relationships/settings" Target="/word/settings.xml" Id="R65c19a0d3b7b44da" /><Relationship Type="http://schemas.openxmlformats.org/officeDocument/2006/relationships/image" Target="/word/media/95fcf25f-fe14-4a98-a768-dd20e135b99a.png" Id="R72ff402e6f694153" /></Relationships>
</file>