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05b327dd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3a0da90b1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Satyr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552346f74ae3" /><Relationship Type="http://schemas.openxmlformats.org/officeDocument/2006/relationships/numbering" Target="/word/numbering.xml" Id="R5d5355f01ccd4cae" /><Relationship Type="http://schemas.openxmlformats.org/officeDocument/2006/relationships/settings" Target="/word/settings.xml" Id="R7a94ff842f354411" /><Relationship Type="http://schemas.openxmlformats.org/officeDocument/2006/relationships/image" Target="/word/media/bdbbce0e-404c-43af-8f71-aa15d265e24c.png" Id="R6d73a0da90b145b2" /></Relationships>
</file>