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e467779ac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e2f8f0e0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Saucon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5e4104a84a42" /><Relationship Type="http://schemas.openxmlformats.org/officeDocument/2006/relationships/numbering" Target="/word/numbering.xml" Id="R6723dc0c038e4f45" /><Relationship Type="http://schemas.openxmlformats.org/officeDocument/2006/relationships/settings" Target="/word/settings.xml" Id="Ra282bd677a484485" /><Relationship Type="http://schemas.openxmlformats.org/officeDocument/2006/relationships/image" Target="/word/media/64d853b9-8395-4860-8049-3775e2360d08.png" Id="R779e2f8f0e0e4f01" /></Relationships>
</file>