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f99c7c2b5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58cf576d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cb6df3af5435c" /><Relationship Type="http://schemas.openxmlformats.org/officeDocument/2006/relationships/numbering" Target="/word/numbering.xml" Id="Rdd0d6c6c9ca649f3" /><Relationship Type="http://schemas.openxmlformats.org/officeDocument/2006/relationships/settings" Target="/word/settings.xml" Id="R1e96403bc5044615" /><Relationship Type="http://schemas.openxmlformats.org/officeDocument/2006/relationships/image" Target="/word/media/77bea21c-0305-4c0c-96e8-c72c452d6aa9.png" Id="R719e58cf576d48ac" /></Relationships>
</file>