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2f7ec8fe4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1c27de819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a39366dca4b5a" /><Relationship Type="http://schemas.openxmlformats.org/officeDocument/2006/relationships/numbering" Target="/word/numbering.xml" Id="Rd4ddc2f251b74fb0" /><Relationship Type="http://schemas.openxmlformats.org/officeDocument/2006/relationships/settings" Target="/word/settings.xml" Id="R657139e9f61b4c40" /><Relationship Type="http://schemas.openxmlformats.org/officeDocument/2006/relationships/image" Target="/word/media/9902c170-d91a-4cd3-8c82-c37d37a0738b.png" Id="Rfeb1c27de8194cba" /></Relationships>
</file>