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730b563c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6bcfc75dd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04a856c914452" /><Relationship Type="http://schemas.openxmlformats.org/officeDocument/2006/relationships/numbering" Target="/word/numbering.xml" Id="R51c7da55f7be48f4" /><Relationship Type="http://schemas.openxmlformats.org/officeDocument/2006/relationships/settings" Target="/word/settings.xml" Id="R312c5f8d41bd438a" /><Relationship Type="http://schemas.openxmlformats.org/officeDocument/2006/relationships/image" Target="/word/media/acc78144-f35c-46cc-84f8-b1de809466bc.png" Id="Ra626bcfc75dd4d72" /></Relationships>
</file>