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283dd7ce5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bcb77d05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Scaggsville,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3170ef1c43e9" /><Relationship Type="http://schemas.openxmlformats.org/officeDocument/2006/relationships/numbering" Target="/word/numbering.xml" Id="Rd873eaad48ca4995" /><Relationship Type="http://schemas.openxmlformats.org/officeDocument/2006/relationships/settings" Target="/word/settings.xml" Id="R969b0178fd234a1c" /><Relationship Type="http://schemas.openxmlformats.org/officeDocument/2006/relationships/image" Target="/word/media/b4549239-63dd-4a92-b440-04764ce0c40b.png" Id="R9842bcb77d05494d" /></Relationships>
</file>