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a2fbd2cb0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c125a63f6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Scarlet,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1989dc8b44f28" /><Relationship Type="http://schemas.openxmlformats.org/officeDocument/2006/relationships/numbering" Target="/word/numbering.xml" Id="Ra699b33f3f6c463d" /><Relationship Type="http://schemas.openxmlformats.org/officeDocument/2006/relationships/settings" Target="/word/settings.xml" Id="R57958bbd085f4b41" /><Relationship Type="http://schemas.openxmlformats.org/officeDocument/2006/relationships/image" Target="/word/media/636064da-96ca-41cc-b4d8-8359898d1f97.png" Id="Rd94c125a63f642ef" /></Relationships>
</file>