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244b343f2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ed63e049b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Scattersville,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9ebcfda5342b2" /><Relationship Type="http://schemas.openxmlformats.org/officeDocument/2006/relationships/numbering" Target="/word/numbering.xml" Id="Racf5c1466a9e457f" /><Relationship Type="http://schemas.openxmlformats.org/officeDocument/2006/relationships/settings" Target="/word/settings.xml" Id="Raeccd56eee304a02" /><Relationship Type="http://schemas.openxmlformats.org/officeDocument/2006/relationships/image" Target="/word/media/e94c5efb-df66-476f-98fc-20caf9d91fc9.png" Id="R443ed63e049b4f7b" /></Relationships>
</file>