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eefa42634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1391e6d8b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Schellsburg,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7f79eaee84d43" /><Relationship Type="http://schemas.openxmlformats.org/officeDocument/2006/relationships/numbering" Target="/word/numbering.xml" Id="Re187b7e488044244" /><Relationship Type="http://schemas.openxmlformats.org/officeDocument/2006/relationships/settings" Target="/word/settings.xml" Id="R89b0708ab2084f3b" /><Relationship Type="http://schemas.openxmlformats.org/officeDocument/2006/relationships/image" Target="/word/media/16e17fbe-bac3-4a85-a18c-f68a448f6a98.png" Id="R5841391e6d8b4d9f" /></Relationships>
</file>