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18868e91a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b531530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e859d30804589" /><Relationship Type="http://schemas.openxmlformats.org/officeDocument/2006/relationships/numbering" Target="/word/numbering.xml" Id="Raeb6d9fbe91d4535" /><Relationship Type="http://schemas.openxmlformats.org/officeDocument/2006/relationships/settings" Target="/word/settings.xml" Id="R4882a2163b0c4dd1" /><Relationship Type="http://schemas.openxmlformats.org/officeDocument/2006/relationships/image" Target="/word/media/da32482d-cb5f-4494-8354-1253c9e0acfe.png" Id="R1101b53153094109" /></Relationships>
</file>