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cdea1b5cd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da94f4316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Level,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4b8ea515643d3" /><Relationship Type="http://schemas.openxmlformats.org/officeDocument/2006/relationships/numbering" Target="/word/numbering.xml" Id="R04238b50ac324223" /><Relationship Type="http://schemas.openxmlformats.org/officeDocument/2006/relationships/settings" Target="/word/settings.xml" Id="R1ebbfb73683d47b6" /><Relationship Type="http://schemas.openxmlformats.org/officeDocument/2006/relationships/image" Target="/word/media/8cc55f8c-23b6-45f7-93c8-aa582b88b31c.png" Id="R3d2da94f43164927" /></Relationships>
</file>