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40f11938d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a89eba0e0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Scottsboro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72ad1cd8b48af" /><Relationship Type="http://schemas.openxmlformats.org/officeDocument/2006/relationships/numbering" Target="/word/numbering.xml" Id="Rd51ebcb443ad4136" /><Relationship Type="http://schemas.openxmlformats.org/officeDocument/2006/relationships/settings" Target="/word/settings.xml" Id="R99703b9502bc4192" /><Relationship Type="http://schemas.openxmlformats.org/officeDocument/2006/relationships/image" Target="/word/media/3cdd7845-f28c-4d85-be46-8d002cd84263.png" Id="Rc7aa89eba0e04756" /></Relationships>
</file>