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519582d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aeecfb83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Scottsdale,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d492b16c4fcc" /><Relationship Type="http://schemas.openxmlformats.org/officeDocument/2006/relationships/numbering" Target="/word/numbering.xml" Id="Rc89658449706482f" /><Relationship Type="http://schemas.openxmlformats.org/officeDocument/2006/relationships/settings" Target="/word/settings.xml" Id="Rb828501308aa40ee" /><Relationship Type="http://schemas.openxmlformats.org/officeDocument/2006/relationships/image" Target="/word/media/82f4c3f8-5db7-41ee-900a-1026d8668073.png" Id="Rd610aeecfb83444a" /></Relationships>
</file>