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d8b5b5a53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0dba7cb4a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Seabeck,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271740f3d4807" /><Relationship Type="http://schemas.openxmlformats.org/officeDocument/2006/relationships/numbering" Target="/word/numbering.xml" Id="R28dcd245cfcb4206" /><Relationship Type="http://schemas.openxmlformats.org/officeDocument/2006/relationships/settings" Target="/word/settings.xml" Id="R39c9a1902d494ff3" /><Relationship Type="http://schemas.openxmlformats.org/officeDocument/2006/relationships/image" Target="/word/media/aa16fa66-76b3-48f5-972f-94cde2c688fe.png" Id="R0010dba7cb4a4fb0" /></Relationships>
</file>