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53fe821d2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e03ded7e4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Seal Rock,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5787f27cd4455" /><Relationship Type="http://schemas.openxmlformats.org/officeDocument/2006/relationships/numbering" Target="/word/numbering.xml" Id="R831e99ce01de4f93" /><Relationship Type="http://schemas.openxmlformats.org/officeDocument/2006/relationships/settings" Target="/word/settings.xml" Id="R64d115aa90cd49bb" /><Relationship Type="http://schemas.openxmlformats.org/officeDocument/2006/relationships/image" Target="/word/media/4fbeb8a3-c19c-4f64-8053-8e6c97dc4418.png" Id="R5a8e03ded7e44563" /></Relationships>
</file>