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7345a2d3744d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2150e386134b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Sealy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63c06fe6844b46" /><Relationship Type="http://schemas.openxmlformats.org/officeDocument/2006/relationships/numbering" Target="/word/numbering.xml" Id="R59a84ffcdf774b7f" /><Relationship Type="http://schemas.openxmlformats.org/officeDocument/2006/relationships/settings" Target="/word/settings.xml" Id="Rf32d9198b9ee4f4c" /><Relationship Type="http://schemas.openxmlformats.org/officeDocument/2006/relationships/image" Target="/word/media/8eb38248-8fd2-4da1-8dde-cc613511982b.png" Id="Rb92150e386134bd1" /></Relationships>
</file>