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e874d5951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21697a09f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Secor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fd855ad824c47" /><Relationship Type="http://schemas.openxmlformats.org/officeDocument/2006/relationships/numbering" Target="/word/numbering.xml" Id="R132bc517fe494256" /><Relationship Type="http://schemas.openxmlformats.org/officeDocument/2006/relationships/settings" Target="/word/settings.xml" Id="R2899b509c72448d4" /><Relationship Type="http://schemas.openxmlformats.org/officeDocument/2006/relationships/image" Target="/word/media/031e5fe3-c0ad-4dd5-be8b-5db78ed9ceee.png" Id="R4de21697a09f4102" /></Relationships>
</file>