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3f1b1bfc9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aba4c5e9d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Sedge Garden,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d5d0d669b41c0" /><Relationship Type="http://schemas.openxmlformats.org/officeDocument/2006/relationships/numbering" Target="/word/numbering.xml" Id="R892bf2f55a8046d1" /><Relationship Type="http://schemas.openxmlformats.org/officeDocument/2006/relationships/settings" Target="/word/settings.xml" Id="R8067b64d64b1447c" /><Relationship Type="http://schemas.openxmlformats.org/officeDocument/2006/relationships/image" Target="/word/media/2a47a26b-325b-49da-8d80-1a67def196d0.png" Id="R673aba4c5e9d4f8c" /></Relationships>
</file>