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81021076c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a8ad66bb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Seipstown,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71c02ef584ac3" /><Relationship Type="http://schemas.openxmlformats.org/officeDocument/2006/relationships/numbering" Target="/word/numbering.xml" Id="R5733f9bb5ca44fe6" /><Relationship Type="http://schemas.openxmlformats.org/officeDocument/2006/relationships/settings" Target="/word/settings.xml" Id="R67d55c7f55da465c" /><Relationship Type="http://schemas.openxmlformats.org/officeDocument/2006/relationships/image" Target="/word/media/8ab8a380-9b66-4c52-8dc2-41ec08e0b959.png" Id="R367a8ad66bb447ed" /></Relationships>
</file>