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dd2fea8e9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c6dbdf3f9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Selleck,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bf46578824412" /><Relationship Type="http://schemas.openxmlformats.org/officeDocument/2006/relationships/numbering" Target="/word/numbering.xml" Id="R4ddaf9859fdd45d1" /><Relationship Type="http://schemas.openxmlformats.org/officeDocument/2006/relationships/settings" Target="/word/settings.xml" Id="Rdb0be02014bd4986" /><Relationship Type="http://schemas.openxmlformats.org/officeDocument/2006/relationships/image" Target="/word/media/27ad1849-1a6e-4677-83de-55498d48a998.png" Id="Rcf9c6dbdf3f947e9" /></Relationships>
</file>