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8840b942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7b6c48edd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Selwyn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5c4c59044089" /><Relationship Type="http://schemas.openxmlformats.org/officeDocument/2006/relationships/numbering" Target="/word/numbering.xml" Id="R00cd4753253543bc" /><Relationship Type="http://schemas.openxmlformats.org/officeDocument/2006/relationships/settings" Target="/word/settings.xml" Id="Rf853d721ad474143" /><Relationship Type="http://schemas.openxmlformats.org/officeDocument/2006/relationships/image" Target="/word/media/6438d97c-0895-425b-812c-ea79b865a0ee.png" Id="Rdfa7b6c48edd4cba" /></Relationships>
</file>