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fb318c99d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2f7d4cc32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Sentinel,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10ddb3235469d" /><Relationship Type="http://schemas.openxmlformats.org/officeDocument/2006/relationships/numbering" Target="/word/numbering.xml" Id="R9b7e6c5dd4154532" /><Relationship Type="http://schemas.openxmlformats.org/officeDocument/2006/relationships/settings" Target="/word/settings.xml" Id="Rbdec1795ac054f50" /><Relationship Type="http://schemas.openxmlformats.org/officeDocument/2006/relationships/image" Target="/word/media/968ca70a-007e-45b6-beae-a7806b17adc2.png" Id="R7bc2f7d4cc324417" /></Relationships>
</file>