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a8d79e67c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0ea2dd6b5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Serra Mesa,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9391d32a94200" /><Relationship Type="http://schemas.openxmlformats.org/officeDocument/2006/relationships/numbering" Target="/word/numbering.xml" Id="Rb2a4d38f9f984d7b" /><Relationship Type="http://schemas.openxmlformats.org/officeDocument/2006/relationships/settings" Target="/word/settings.xml" Id="Rc54d503a1c234564" /><Relationship Type="http://schemas.openxmlformats.org/officeDocument/2006/relationships/image" Target="/word/media/b96e9c1e-d264-4303-b6f8-c5c9ca32f99a.png" Id="R9060ea2dd6b5429e" /></Relationships>
</file>