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1996c552a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60be8251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Sesachacha,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c02f64dab45be" /><Relationship Type="http://schemas.openxmlformats.org/officeDocument/2006/relationships/numbering" Target="/word/numbering.xml" Id="R237357856c7a402a" /><Relationship Type="http://schemas.openxmlformats.org/officeDocument/2006/relationships/settings" Target="/word/settings.xml" Id="R147bd890494c4421" /><Relationship Type="http://schemas.openxmlformats.org/officeDocument/2006/relationships/image" Target="/word/media/3fdd9c99-b95a-4102-b3cf-94f5fd7e0642.png" Id="Rf4760be8251a4afb" /></Relationships>
</file>