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3afcf53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bc17bcbe4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Sessions,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4df5f4654f76" /><Relationship Type="http://schemas.openxmlformats.org/officeDocument/2006/relationships/numbering" Target="/word/numbering.xml" Id="Rffa6d9611a684116" /><Relationship Type="http://schemas.openxmlformats.org/officeDocument/2006/relationships/settings" Target="/word/settings.xml" Id="R16789e13531a41d0" /><Relationship Type="http://schemas.openxmlformats.org/officeDocument/2006/relationships/image" Target="/word/media/74cb2cd2-1c61-4f48-8bf7-86cd97ff7d27.png" Id="Ra05bc17bcbe446d3" /></Relationships>
</file>