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bdf88556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3e94ea65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Seymours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3a668f514639" /><Relationship Type="http://schemas.openxmlformats.org/officeDocument/2006/relationships/numbering" Target="/word/numbering.xml" Id="R186f4075cd824b84" /><Relationship Type="http://schemas.openxmlformats.org/officeDocument/2006/relationships/settings" Target="/word/settings.xml" Id="R2e215c8b24134b43" /><Relationship Type="http://schemas.openxmlformats.org/officeDocument/2006/relationships/image" Target="/word/media/2ef8f5c5-efdf-423b-9fb2-77be3605ff8f.png" Id="R847c3e94ea65441c" /></Relationships>
</file>