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f6db12b2f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b033d84de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Shacklefords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bb70fe3b44526" /><Relationship Type="http://schemas.openxmlformats.org/officeDocument/2006/relationships/numbering" Target="/word/numbering.xml" Id="R643f7483e26f4da6" /><Relationship Type="http://schemas.openxmlformats.org/officeDocument/2006/relationships/settings" Target="/word/settings.xml" Id="Raa18c6eafa034a99" /><Relationship Type="http://schemas.openxmlformats.org/officeDocument/2006/relationships/image" Target="/word/media/f3c3eb80-b6c0-4645-b8d8-16e0b8ccad60.png" Id="R70eb033d84de48a6" /></Relationships>
</file>