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377c26b87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ee3a228ba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Shadigee,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167eaa98f4fa8" /><Relationship Type="http://schemas.openxmlformats.org/officeDocument/2006/relationships/numbering" Target="/word/numbering.xml" Id="Rac97b861e640403b" /><Relationship Type="http://schemas.openxmlformats.org/officeDocument/2006/relationships/settings" Target="/word/settings.xml" Id="Rd7bdba7f7bb1491d" /><Relationship Type="http://schemas.openxmlformats.org/officeDocument/2006/relationships/image" Target="/word/media/3ff15b34-95d2-40e7-9062-0c52e9395885.png" Id="Rb56ee3a228ba442a" /></Relationships>
</file>