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f5cd754c648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ad9c558c0c4f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Shadwell Mountain,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7541c07b5476e" /><Relationship Type="http://schemas.openxmlformats.org/officeDocument/2006/relationships/numbering" Target="/word/numbering.xml" Id="R190bacaae6074a42" /><Relationship Type="http://schemas.openxmlformats.org/officeDocument/2006/relationships/settings" Target="/word/settings.xml" Id="R3bc2ffad7d5e40e9" /><Relationship Type="http://schemas.openxmlformats.org/officeDocument/2006/relationships/image" Target="/word/media/b1ad30bd-9631-4088-8e2a-7bf998035039.png" Id="R60ad9c558c0c4f14" /></Relationships>
</file>