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bb31252d3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95bb903c2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Shamrock Glen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31959d9aa4a14" /><Relationship Type="http://schemas.openxmlformats.org/officeDocument/2006/relationships/numbering" Target="/word/numbering.xml" Id="R29f71457be3a45ab" /><Relationship Type="http://schemas.openxmlformats.org/officeDocument/2006/relationships/settings" Target="/word/settings.xml" Id="R5c5acee7b751428a" /><Relationship Type="http://schemas.openxmlformats.org/officeDocument/2006/relationships/image" Target="/word/media/e303c658-a0a0-4e53-bf8e-01ffc32c617a.png" Id="Ra0795bb903c249d2" /></Relationships>
</file>